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FC3" w:rsidRDefault="00270ABA" w:rsidP="00270AB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MERECIDO RECONOCIMIENTO PARA “CHANO” HERNÁNDEZ; MÚSICO MARIACHERO COCULENSE</w:t>
      </w:r>
    </w:p>
    <w:p w:rsidR="00270ABA" w:rsidRDefault="00270ABA" w:rsidP="00D862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Dentro de los domingos </w:t>
      </w:r>
      <w:proofErr w:type="spellStart"/>
      <w:r>
        <w:rPr>
          <w:rFonts w:ascii="Arial" w:hAnsi="Arial" w:cs="Arial"/>
          <w:sz w:val="24"/>
          <w:szCs w:val="24"/>
        </w:rPr>
        <w:t>mariacheros</w:t>
      </w:r>
      <w:proofErr w:type="spellEnd"/>
      <w:r>
        <w:rPr>
          <w:rFonts w:ascii="Arial" w:hAnsi="Arial" w:cs="Arial"/>
          <w:sz w:val="24"/>
          <w:szCs w:val="24"/>
        </w:rPr>
        <w:t xml:space="preserve"> que se celebran en el kiosco de la plaza principal, el pasado 04 de noviembre el presidente municipal Miguel de Jesús Esparza Partida acompañado por la regidora de cultura y turismo Ana Fabiola Guerrero </w:t>
      </w:r>
      <w:proofErr w:type="spellStart"/>
      <w:r>
        <w:rPr>
          <w:rFonts w:ascii="Arial" w:hAnsi="Arial" w:cs="Arial"/>
          <w:sz w:val="24"/>
          <w:szCs w:val="24"/>
        </w:rPr>
        <w:t>Ixtlahúac</w:t>
      </w:r>
      <w:proofErr w:type="spellEnd"/>
      <w:r>
        <w:rPr>
          <w:rFonts w:ascii="Arial" w:hAnsi="Arial" w:cs="Arial"/>
          <w:sz w:val="24"/>
          <w:szCs w:val="24"/>
        </w:rPr>
        <w:t xml:space="preserve"> y el director de cultura y turismo José Guzmán Valle hizo entrega de un merecido reconocimiento al </w:t>
      </w:r>
      <w:proofErr w:type="spellStart"/>
      <w:r>
        <w:rPr>
          <w:rFonts w:ascii="Arial" w:hAnsi="Arial" w:cs="Arial"/>
          <w:sz w:val="24"/>
          <w:szCs w:val="24"/>
        </w:rPr>
        <w:t>Coculense</w:t>
      </w:r>
      <w:proofErr w:type="spellEnd"/>
      <w:r>
        <w:rPr>
          <w:rFonts w:ascii="Arial" w:hAnsi="Arial" w:cs="Arial"/>
          <w:sz w:val="24"/>
          <w:szCs w:val="24"/>
        </w:rPr>
        <w:t xml:space="preserve"> y músico </w:t>
      </w:r>
      <w:proofErr w:type="spellStart"/>
      <w:r>
        <w:rPr>
          <w:rFonts w:ascii="Arial" w:hAnsi="Arial" w:cs="Arial"/>
          <w:sz w:val="24"/>
          <w:szCs w:val="24"/>
        </w:rPr>
        <w:t>mariachero</w:t>
      </w:r>
      <w:proofErr w:type="spellEnd"/>
      <w:r>
        <w:rPr>
          <w:rFonts w:ascii="Arial" w:hAnsi="Arial" w:cs="Arial"/>
          <w:sz w:val="24"/>
          <w:szCs w:val="24"/>
        </w:rPr>
        <w:t xml:space="preserve"> el Sr. Luciano Hernández </w:t>
      </w:r>
      <w:proofErr w:type="spellStart"/>
      <w:r>
        <w:rPr>
          <w:rFonts w:ascii="Arial" w:hAnsi="Arial" w:cs="Arial"/>
          <w:sz w:val="24"/>
          <w:szCs w:val="24"/>
        </w:rPr>
        <w:t>Nande</w:t>
      </w:r>
      <w:proofErr w:type="spellEnd"/>
      <w:r>
        <w:rPr>
          <w:rFonts w:ascii="Arial" w:hAnsi="Arial" w:cs="Arial"/>
          <w:sz w:val="24"/>
          <w:szCs w:val="24"/>
        </w:rPr>
        <w:t xml:space="preserve"> mejor conocido como </w:t>
      </w:r>
      <w:r w:rsidRPr="00270ABA">
        <w:rPr>
          <w:rFonts w:ascii="Arial" w:hAnsi="Arial" w:cs="Arial"/>
          <w:i/>
          <w:sz w:val="24"/>
          <w:szCs w:val="24"/>
        </w:rPr>
        <w:t>“</w:t>
      </w:r>
      <w:proofErr w:type="spellStart"/>
      <w:r w:rsidRPr="00270ABA">
        <w:rPr>
          <w:rFonts w:ascii="Arial" w:hAnsi="Arial" w:cs="Arial"/>
          <w:i/>
          <w:sz w:val="24"/>
          <w:szCs w:val="24"/>
        </w:rPr>
        <w:t>Chano</w:t>
      </w:r>
      <w:proofErr w:type="spellEnd"/>
      <w:r w:rsidRPr="00270ABA">
        <w:rPr>
          <w:rFonts w:ascii="Arial" w:hAnsi="Arial" w:cs="Arial"/>
          <w:i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por su trayectoria musical dentro del género </w:t>
      </w:r>
      <w:proofErr w:type="spellStart"/>
      <w:r>
        <w:rPr>
          <w:rFonts w:ascii="Arial" w:hAnsi="Arial" w:cs="Arial"/>
          <w:sz w:val="24"/>
          <w:szCs w:val="24"/>
        </w:rPr>
        <w:t>mariachero</w:t>
      </w:r>
      <w:proofErr w:type="spellEnd"/>
      <w:r>
        <w:rPr>
          <w:rFonts w:ascii="Arial" w:hAnsi="Arial" w:cs="Arial"/>
          <w:sz w:val="24"/>
          <w:szCs w:val="24"/>
        </w:rPr>
        <w:t xml:space="preserve"> dejando un gran legado y por ser impulsor de nuestra música que nos identifica.</w:t>
      </w:r>
    </w:p>
    <w:p w:rsidR="00270ABA" w:rsidRDefault="00270ABA" w:rsidP="00D862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su parte Esparza Partida agradeció al homenajeado su gran aportación que realizó a la música del mariachi, la trayectoria que hizo ya que desde la edad de 13 años Luciano Hernández ya formaba parte de los grupos de mariachi.</w:t>
      </w:r>
    </w:p>
    <w:p w:rsidR="00270ABA" w:rsidRDefault="00D86254" w:rsidP="00D862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Después de haber recibido el reconocimiento por parte de las autoridades presentes el Sr. Luciano interpretó una serie de melodías a los presentes entre la que destacó la canción “Cocula” de Jorge Negrete.</w:t>
      </w:r>
    </w:p>
    <w:p w:rsidR="00D86254" w:rsidRDefault="00D86254" w:rsidP="00D862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alcalde municipal durante su mensaje afirmó que durante los domingos con mariachi se estará reconociendo consecutivamente a los músicos </w:t>
      </w:r>
      <w:proofErr w:type="spellStart"/>
      <w:r>
        <w:rPr>
          <w:rFonts w:ascii="Arial" w:hAnsi="Arial" w:cs="Arial"/>
          <w:sz w:val="24"/>
          <w:szCs w:val="24"/>
        </w:rPr>
        <w:t>mariacheros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D0AED" w:rsidRDefault="00222642" w:rsidP="00D86254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2929890</wp:posOffset>
            </wp:positionH>
            <wp:positionV relativeFrom="paragraph">
              <wp:posOffset>236220</wp:posOffset>
            </wp:positionV>
            <wp:extent cx="1921510" cy="1276350"/>
            <wp:effectExtent l="0" t="0" r="2540" b="0"/>
            <wp:wrapTight wrapText="bothSides">
              <wp:wrapPolygon edited="0">
                <wp:start x="0" y="0"/>
                <wp:lineTo x="0" y="21278"/>
                <wp:lineTo x="21414" y="21278"/>
                <wp:lineTo x="21414" y="0"/>
                <wp:lineTo x="0" y="0"/>
              </wp:wrapPolygon>
            </wp:wrapTight>
            <wp:docPr id="2" name="Imagen 2" descr="C:\Users\raul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51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196215</wp:posOffset>
            </wp:positionH>
            <wp:positionV relativeFrom="paragraph">
              <wp:posOffset>248920</wp:posOffset>
            </wp:positionV>
            <wp:extent cx="2028825" cy="1352550"/>
            <wp:effectExtent l="0" t="0" r="9525" b="0"/>
            <wp:wrapTight wrapText="bothSides">
              <wp:wrapPolygon edited="0">
                <wp:start x="0" y="0"/>
                <wp:lineTo x="0" y="21296"/>
                <wp:lineTo x="21499" y="21296"/>
                <wp:lineTo x="21499" y="0"/>
                <wp:lineTo x="0" y="0"/>
              </wp:wrapPolygon>
            </wp:wrapTight>
            <wp:docPr id="1" name="Imagen 1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0ABA" w:rsidRPr="00270ABA" w:rsidRDefault="00270ABA" w:rsidP="00270ABA">
      <w:pPr>
        <w:rPr>
          <w:rFonts w:ascii="Arial" w:hAnsi="Arial" w:cs="Arial"/>
          <w:sz w:val="24"/>
          <w:szCs w:val="24"/>
        </w:rPr>
      </w:pPr>
    </w:p>
    <w:sectPr w:rsidR="00270ABA" w:rsidRPr="00270A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BA"/>
    <w:rsid w:val="00222642"/>
    <w:rsid w:val="00270ABA"/>
    <w:rsid w:val="00AC3FC3"/>
    <w:rsid w:val="00BB4BC3"/>
    <w:rsid w:val="00CD0AED"/>
    <w:rsid w:val="00CD44D7"/>
    <w:rsid w:val="00D8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12514-4E18-46AC-A32C-DA9BDF768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4</cp:revision>
  <dcterms:created xsi:type="dcterms:W3CDTF">2018-11-05T18:34:00Z</dcterms:created>
  <dcterms:modified xsi:type="dcterms:W3CDTF">2018-11-05T21:28:00Z</dcterms:modified>
</cp:coreProperties>
</file>