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AA" w:rsidRDefault="001F7CC4" w:rsidP="001F7CC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FESTIVAL CULTURAL DEL SURESTE CON GRAN ÉXITO EN EL MUNICIPIO DE COCULA, JALISCO</w:t>
      </w:r>
    </w:p>
    <w:p w:rsidR="001F7CC4" w:rsidRDefault="001F7CC4" w:rsidP="001318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Desde el 31 de octubre artesanos del sureste de la República Mexicana se encuentran en nuestro municipio ofreciendo los distintos productos artesanales de los estados de Oaxaca, Chiapas y Yucatán.</w:t>
      </w:r>
    </w:p>
    <w:p w:rsidR="001F7CC4" w:rsidRDefault="001F7CC4" w:rsidP="001318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pasado 11 de noviembre en el foro principal se realizó el Festival Cultural de estas regiones antes mencionadas en donde se reunieron bailes y representaciones típicas de los Estados presentes.</w:t>
      </w:r>
    </w:p>
    <w:p w:rsidR="001F7CC4" w:rsidRDefault="001F7CC4" w:rsidP="001318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este evento se contó con la presencia de</w:t>
      </w:r>
      <w:r w:rsidR="00DC6470">
        <w:rPr>
          <w:rFonts w:ascii="Arial" w:hAnsi="Arial" w:cs="Arial"/>
          <w:sz w:val="24"/>
          <w:szCs w:val="24"/>
        </w:rPr>
        <w:t>l presidente municipal Miguel de Jesús Esparza Partida, acompañado por la presidente del DIF la Dra. María Concepción Castillo Buenrostro y</w:t>
      </w:r>
      <w:r>
        <w:rPr>
          <w:rFonts w:ascii="Arial" w:hAnsi="Arial" w:cs="Arial"/>
          <w:sz w:val="24"/>
          <w:szCs w:val="24"/>
        </w:rPr>
        <w:t xml:space="preserve"> la regidora de cultura y turismo</w:t>
      </w:r>
      <w:r w:rsidR="00DC6470">
        <w:rPr>
          <w:rFonts w:ascii="Arial" w:hAnsi="Arial" w:cs="Arial"/>
          <w:sz w:val="24"/>
          <w:szCs w:val="24"/>
        </w:rPr>
        <w:t xml:space="preserve"> Ana Fabiola Guerrero </w:t>
      </w:r>
      <w:proofErr w:type="spellStart"/>
      <w:r w:rsidR="00DC6470">
        <w:rPr>
          <w:rFonts w:ascii="Arial" w:hAnsi="Arial" w:cs="Arial"/>
          <w:sz w:val="24"/>
          <w:szCs w:val="24"/>
        </w:rPr>
        <w:t>Ixtlahúac</w:t>
      </w:r>
      <w:proofErr w:type="spellEnd"/>
      <w:r w:rsidR="00DC6470">
        <w:rPr>
          <w:rFonts w:ascii="Arial" w:hAnsi="Arial" w:cs="Arial"/>
          <w:sz w:val="24"/>
          <w:szCs w:val="24"/>
        </w:rPr>
        <w:t>.</w:t>
      </w:r>
    </w:p>
    <w:p w:rsidR="001F7CC4" w:rsidRPr="001F7CC4" w:rsidRDefault="00BD5EB6" w:rsidP="001F7CC4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929640</wp:posOffset>
            </wp:positionV>
            <wp:extent cx="2543175" cy="1695450"/>
            <wp:effectExtent l="0" t="0" r="9525" b="0"/>
            <wp:wrapTight wrapText="bothSides">
              <wp:wrapPolygon edited="0">
                <wp:start x="0" y="0"/>
                <wp:lineTo x="0" y="21357"/>
                <wp:lineTo x="21519" y="21357"/>
                <wp:lineTo x="21519" y="0"/>
                <wp:lineTo x="0" y="0"/>
              </wp:wrapPolygon>
            </wp:wrapTight>
            <wp:docPr id="2" name="Imagen 2" descr="C:\Users\raul\AppData\Local\Microsoft\Windows\INetCache\Content.Word\DSC_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DSC_00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939165</wp:posOffset>
            </wp:positionV>
            <wp:extent cx="2567305" cy="1714500"/>
            <wp:effectExtent l="0" t="0" r="4445" b="0"/>
            <wp:wrapTight wrapText="bothSides">
              <wp:wrapPolygon edited="0">
                <wp:start x="0" y="0"/>
                <wp:lineTo x="0" y="21360"/>
                <wp:lineTo x="21477" y="21360"/>
                <wp:lineTo x="21477" y="0"/>
                <wp:lineTo x="0" y="0"/>
              </wp:wrapPolygon>
            </wp:wrapTight>
            <wp:docPr id="1" name="Imagen 1" descr="C:\Users\raul\AppData\Local\Microsoft\Windows\INetCache\Content.Word\DSC_0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DSC_00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30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1887">
        <w:rPr>
          <w:rFonts w:ascii="Arial" w:hAnsi="Arial" w:cs="Arial"/>
          <w:sz w:val="24"/>
          <w:szCs w:val="24"/>
        </w:rPr>
        <w:t>Cabe hacer mención que esta gama de gastronomía, artesanías y talleres se encontrará hasta el próximo 15 de noviembre ubicados en la plaza principal de nuestro municipio.</w:t>
      </w:r>
    </w:p>
    <w:sectPr w:rsidR="001F7CC4" w:rsidRPr="001F7C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CC4"/>
    <w:rsid w:val="00131887"/>
    <w:rsid w:val="001F7CC4"/>
    <w:rsid w:val="005842AA"/>
    <w:rsid w:val="00BD5EB6"/>
    <w:rsid w:val="00DC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D55C79-75A4-4165-A55C-07CF6432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4</cp:revision>
  <dcterms:created xsi:type="dcterms:W3CDTF">2018-11-12T15:21:00Z</dcterms:created>
  <dcterms:modified xsi:type="dcterms:W3CDTF">2018-11-12T18:58:00Z</dcterms:modified>
</cp:coreProperties>
</file>